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5"/>
          <w:szCs w:val="25"/>
        </w:rPr>
      </w:pPr>
      <w:r>
        <w:rPr>
          <w:rStyle w:val="4"/>
          <w:rFonts w:hint="eastAsia" w:ascii="微软雅黑" w:hAnsi="微软雅黑" w:eastAsia="微软雅黑" w:cs="微软雅黑"/>
          <w:i w:val="0"/>
          <w:caps w:val="0"/>
          <w:color w:val="333333"/>
          <w:spacing w:val="0"/>
          <w:sz w:val="25"/>
          <w:szCs w:val="25"/>
          <w:bdr w:val="none" w:color="auto" w:sz="0" w:space="0"/>
          <w:shd w:val="clear" w:fill="FFFFFF"/>
        </w:rPr>
        <w:t>网络安全知识竞赛</w:t>
      </w:r>
      <w:r>
        <w:rPr>
          <w:rStyle w:val="4"/>
          <w:rFonts w:hint="eastAsia" w:ascii="微软雅黑" w:hAnsi="微软雅黑" w:eastAsia="微软雅黑" w:cs="微软雅黑"/>
          <w:i w:val="0"/>
          <w:caps w:val="0"/>
          <w:color w:val="333333"/>
          <w:spacing w:val="0"/>
          <w:sz w:val="25"/>
          <w:szCs w:val="25"/>
          <w:bdr w:val="none" w:color="auto" w:sz="0" w:space="0"/>
          <w:shd w:val="clear" w:fill="FFFFFF"/>
          <w:lang w:eastAsia="zh-CN"/>
        </w:rPr>
        <w:t>复习题</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 2014 年 2 月 27 日， 中央总书记、 国家主席、 中央军委主席、 中央网络安全和信息化领导小组组长习近平2 月 27 日下午主持召开中央网络安全和信息化领导小组第一次会议并发表重要讲话。 他强调， _______和_____是事关国家安全和国家发展、 事关广大人民群众工作生活的重大战略问题。(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信息安全、 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网络安全、 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网络安全、 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安全、 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 2016 年 4 月 19 日， 习近平总书记在网络安全和信息化工作座谈会上指出，网络空间的竞争， 归根结底是____竞争。(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资金投入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 2014 年 2 月 ， 我国成立了( ) ， 习近平总书记担任领导小组组长。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中央网络技术和信息化领导小组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中央网络安全和信息化领导小组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中央网络安全和信息技术领导小组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中央网络信息和安全领导小组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4. 首届世界互联网大会的主题是______。(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互相共赢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共筑安全互相共赢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互联互通， 共享共治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共同构建和平、 安全、 开放、 合作的网络空间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5. 2016 年 4 月 19 日， 习近平总书记在网络安全和信息化工作座谈会上指出，“互联网核心技术是我们最大的‘命门’ ， ______是我们最大的隐患”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核心技术受制于人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核心技术没有完全掌握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网络安全技术受制于人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网络安全技术没有完全掌握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6. 2016 年 04 月 19 日， 习近平总书记在网络安全和信息化工作座谈会上的讲话强调， 要建立______网络安全信息共享机制， 把企业掌握的大量网络安全信息用起来， 龙头企业要带头参加这个机制。(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政府和企业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企业和企业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企业和院校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公安和企业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7. 2016 年 04 月 19 日， 习近平总书记在网络安全和信息化工作座谈会上的讲话强调， 要加快网络立法进程， 完善依法监管措施， 化解网络风险。 e 租宝、中晋系案件， 打着( ) 旗号非法集资， 给有关群众带来严重财产损失， 社会影响十分恶劣。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“网络购物”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“网络投资”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“网络金融”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“网络集资”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8. 2016 年 4 月 19 日， 习近平总书记在网络安全和信息化工作座谈会上指出，网信事业要发展， 必须贯彻__的发展思想。(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以法律法规为中心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以安全为中心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以人民为中心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以防御为中心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9. 哪个部门负责统筹协调网络安全工作和相关监督管理工作？(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国家网信部门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国务院电信主管部门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公安部门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中国移动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10. 2018年国家网络安全宣传周主题是(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网络安全为人民， 网络安全靠人民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共建网络安全， 共享网络文明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网络安全同担， 网络生活共享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我身边的网络安全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11. 《网络安全法》第五十九条规定，网络运营者不履行网络安全保护义务的，最多处以（ ）罚款。 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 A：五万元          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B：十万元         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C：五十万元        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D：一百万元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12. 《中华人民共和国网络安全法》的施行时间是(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A、2015年6月1日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B、2016年11月7日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C、2016年6月1日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D、2017年6月1日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13. 某网站吸纳会员时要求交纳相应会费， 交纳后网站就会给购买者一个会员编号和一个会员“昵称” ， 该购买者就正式成为网站会员。 成为会员后， 就可自由发展下线， 收取提成， 形成五五复制的上下级关系。 这种行为属于______。(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网络传销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网络钓鱼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网络攻击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网络诈骗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14. 某同学的以下行为中不属于侵犯知识产权的是(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把自己从音像店购买的《美妙生活》 原版 CD 转录， 然后传给同学试听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将购买的正版游戏上网到网盘中， 供网友下载使用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下载了网络上的一个具有试用期限的软件， 安装使用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把从微软公司购买的原版 Windows 7 系统光盘复制了一份备份， 并提供给同学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15. 下列有关隐私权的表述, 错误的是(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网络时代, 隐私权的保护受到较大冲击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虽然网络世界不同于现实世界, 但也需要保护个人隐私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由于网络是虚拟世界, 所以在网上不需要保护个人的隐私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可以借助法律来保护网络隐私权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16. 好友的 QQ 突然发来一个网站链接要求投票， 最合理的做法是(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因为是其好友信息， 直接打开链接投票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可能是好友 QQ 被盗， 发来的是恶意链接， 先通过手机与朋友确认链接无异常后，再酌情考虑是否投票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不参与任何投票。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把好友加入黑名单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17. 使用微信时可能存在安全隐患的行为是?(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允许“回复陌生人自动添加为朋友”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取消“允许陌生人查看 10 张照片” 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设置微信独立帐号和密码， 不共用其他帐号和密码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安装防病毒软件， 从官方网站下载正版微信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18. 微信收到“微信团队” 的安全提示： “您的微信账号在 16: 46 尝试在另一个设备登录。 登录设备： XX 品牌 XX 型号” 。 这时我们应该怎么做(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有可能是误报， 不用理睬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确认是否是自己的设备登录， 如果不是， 则尽快修改密码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自己的密码足够复杂， 不可能被破解， 坚决不修改密码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拨打 110 报警， 让警察来解决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19. 在某电子商务网站购物时， 卖家突然说交易出现异常， 并推荐处理异常的客服人员。 以下最恰当的做法是?(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直接和推荐的客服人员联系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如果对方是信用比较好的卖家， 可以相信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通过电子商务官网上寻找正规的客服电话或联系方式， 并进行核实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如果对方是经常交易的老卖家， 可以相信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20. 你收到一条 10086 发来的短信， 短信内容是这样的： “尊敬的用户， 您好。您的手机号码实名制认证不通过， 请到 XXXX 网站进行实名制验证， 否则您的手机号码将会在 24 小时之内被停机”，请问， 这可能是遇到了什么情况?(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手机号码没有实名制认证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实名制信息与本人信息不对称， 没有被审核通过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手机号码之前被其他人使用过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伪基站诈骗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21. 刘同学喜欢玩网络游戏。 某天他正玩游戏， 突然弹出一个窗口， 提示： 特大优惠!1 元可购买 10000 元游戏币!点击链接后， 在此网站输入银行卡账号和密码， 网上支付后发现自己银行卡里的钱都没了。 结合本实例， 对发生问题的原因描述正确的是?(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电脑被植入木马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用钱买游戏币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轻信网上的类似“特大优惠” 的欺骗链接， 并透露了自己的银行号、 密码等私密信息导致银行卡被盗刷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使用网银进行交易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22. 李同学浏览网页时弹出 “新版游戏， 免费玩， 点击就送大礼包” 的广告，李同学点了之后发现是个网页游戏， 提示： “请安装插件” ， 请问， 这种情况李同学应该怎么办最合适?(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为了领取大礼包， 安装插件之后玩游戏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网页游戏一般是不需要安装插件的， 这种情况骗局的可能性非常大， 不建议打开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询问朋友是否玩过这个游戏， 朋友如果说玩过， 那应该没事。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先将操作系统做备份， 如果安装插件之后有异常， 大不了恢复系统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23. 互联网世界中有一个著名的说法： “你永远不知道网络的对面是一个人还是一条狗!”， 这段话表明， 网络安全中______。(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身份认证的重要性和迫切性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网络上所有的活动都是不可见的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网络应用中存在不严肃性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计算机网络中不存在真实信息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24. 青少年在使用网络中， 正确的行为是(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把网络作为生活的全部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善于运用网络帮助学习和工作， 学会抵御网络上的不良诱惑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利用网络技术窃取别人的信息。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沉迷网络游戏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25. 我们经常从网站上下载文件、 软件， 为了确保系统安全， 以下哪个处理措施最正确(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直接打开或使用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先查杀病毒， 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习惯于下载完成自动安装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下载之后先做操作系统备份， 如有异常恢复系统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26. 随着网络时代的来临， 网络购物进入我们每一个人的生活， 快捷便利， 价格低廉。 网购时应该注意(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网络购物不安全， 远离网购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在标有网上销售经营许可证号码和工商行政管理机关标志的大型购物网站网购更有保障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不管什么网站， 只要卖的便宜就好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查看购物评价再决定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27. 信息安全的主要目的是为了保证信息的(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完整性、 机密性、 可用性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安全性、 可用性、 机密性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完整性、 安全性、 机密性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可用性、 传播性、 整体性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28. 你的 QQ 好友给你在 QQ 留言， 说他最近通过网络兼职赚了不少钱， 让你也去一个网站注册申请兼职。 但你打开该网站后发现注册需要提交手机号码并发送验证短信。 以下做法中最合理的是?(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提交手机号码并且发送验证短信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在 QQ 上询问朋友事情的具体情况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不予理会， 提交手机号码泄露个人隐私， 发送验证短信可能会被诈骗高额话费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多手段核实事情真实性之后， 再决定是否提交手机号码和发送验证码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29. 下列关于计算机木马的说法错误的是____。(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Word 文档也会感染木马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尽量访问知名网站能减少感染木马的概率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杀毒软件对防止木马病毒泛滥具有重要作用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只要不访问互联网， 就能避免受到木马侵害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30. 当前网络中的鉴别技术正在快速发展， 以前我们主要通过账号密码的方式验证用户身份， 现在我们会用到 U 盾识别、 指纹识别、 面部识别、 虹膜识别等多种鉴别方式。请问下列哪种说法是正确的。(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面部识别依靠每个人的脸型作为鉴别依据， 面部识别无法伪造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指纹识别相对传统的密码识别更加安全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使用多种鉴别方式比单一的鉴别方式相对安全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U 盾由于具有实体唯一性， 被银行广泛使用， 使用 U 盾没有安全风险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31. 电脑中安装哪种软件， 可以减少病毒、 特洛伊木马程序和蠕虫的侵害?(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VP N 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杀毒软件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备份软件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安全风险预测软件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32. 关于适度玩网络游戏的相关安全建议， 以下哪项是最不妥当的行为(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选择网络游戏运营商时， 要选择合法正规的运营商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保留有关凭证， 如充值记录、 协议内容、 网上转账记录等， 以便日后维权使用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在网吧玩游戏的时候， 登录网银购买游戏币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不要轻易购买大金额的网游道具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33. 下面关于我们使用的网络是否安全的正确表述是______(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安装了防火墙， 网络是安全的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设置了复杂的密码， 网络是安全的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安装了防火墙和杀毒软件， 网络是安全的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没有绝对安全的网络， 使用者要时刻提高警惕， 谨慎操作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34. 世界上首例通过网络攻击瘫痪物理核设施的事件是?(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巴基斯坦核电站震荡波事件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以色列核电站冲击波事件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伊朗核电站震荡波事件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伊朗核电站震网(stuxnet) 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35. 提倡文明上网， 健康生活， 我们不应该有下列哪种行为?(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A、 在网上对其他网友进行人身攻击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B、 自觉抵制网上的虚假、 低俗内容， 让有害信息无处藏身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C、 浏览合法网站， 玩健康网络游戏， 并用自己的行动影响周围的朋友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D、 不信谣， 不传谣， 不造谣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333333"/>
          <w:spacing w:val="0"/>
          <w:sz w:val="25"/>
          <w:szCs w:val="25"/>
        </w:rPr>
      </w:pPr>
      <w:r>
        <w:rPr>
          <w:rFonts w:hint="eastAsia" w:ascii="微软雅黑" w:hAnsi="微软雅黑" w:eastAsia="微软雅黑" w:cs="微软雅黑"/>
          <w:i w:val="0"/>
          <w:caps w:val="0"/>
          <w:color w:val="333333"/>
          <w:spacing w:val="0"/>
          <w:sz w:val="25"/>
          <w:szCs w:val="25"/>
          <w:bdr w:val="none" w:color="auto" w:sz="0" w:space="0"/>
          <w:shd w:val="clear" w:fill="FFFFFF"/>
        </w:rPr>
        <w:t>答案： A</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77BAE"/>
    <w:rsid w:val="4D777B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2018-09-21T10:23:00Z</dcterms:created>
  <dc:creator>朱洪君</dc:creator>
  <cp:lastModifiedBy>朱洪君</cp:lastModifiedBy>
  <dcterms:modified xsi:type="dcterms:W3CDTF">2018-09-21T10:24:13Z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